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00" w:rsidRDefault="004953E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  <w:r w:rsidRPr="0055037A">
        <w:rPr>
          <w:rFonts w:asciiTheme="minorEastAsia" w:hAnsiTheme="minorEastAsia" w:hint="eastAsia"/>
          <w:sz w:val="28"/>
          <w:szCs w:val="28"/>
        </w:rPr>
        <w:t>附件</w:t>
      </w:r>
      <w:r w:rsidR="003A07F2">
        <w:rPr>
          <w:rFonts w:asciiTheme="minorEastAsia" w:hAnsiTheme="minorEastAsia" w:hint="eastAsia"/>
          <w:sz w:val="28"/>
          <w:szCs w:val="28"/>
        </w:rPr>
        <w:t>3</w:t>
      </w:r>
      <w:r w:rsidRPr="0055037A">
        <w:rPr>
          <w:rFonts w:asciiTheme="minorEastAsia" w:hAnsiTheme="minorEastAsia" w:hint="eastAsia"/>
          <w:sz w:val="28"/>
          <w:szCs w:val="28"/>
        </w:rPr>
        <w:t>：</w:t>
      </w:r>
    </w:p>
    <w:p w:rsidR="00934DDF" w:rsidRPr="0055037A" w:rsidRDefault="00934DD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934DDF" w:rsidRPr="00934DDF" w:rsidRDefault="00934DDF" w:rsidP="00934DDF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 w:rsidRPr="00934DDF"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/>
          <w:sz w:val="30"/>
          <w:szCs w:val="30"/>
        </w:rPr>
        <w:t xml:space="preserve">    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在参加2020年烟台市莱阳中心医院公开招聘高层次急需短缺人才过程中，本人承诺做到以下几点：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:rsidR="00934DDF" w:rsidRPr="00934DDF" w:rsidRDefault="00934DDF" w:rsidP="00233FAC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934DDF">
        <w:rPr>
          <w:rFonts w:ascii="仿宋_GB2312" w:eastAsia="仿宋_GB2312" w:hint="eastAsia"/>
          <w:sz w:val="30"/>
          <w:szCs w:val="30"/>
        </w:rPr>
        <w:t>若违反以上承诺，我自愿承担包括但不仅限于取消聘用资格等相应责任。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应聘单位：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应聘岗位：</w:t>
      </w:r>
    </w:p>
    <w:p w:rsid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应聘人员签名：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</w:p>
    <w:p w:rsidR="00726486" w:rsidRPr="004A479A" w:rsidRDefault="00934DDF" w:rsidP="00934DDF">
      <w:pPr>
        <w:spacing w:line="560" w:lineRule="exact"/>
        <w:ind w:leftChars="-202" w:left="-424"/>
      </w:pPr>
      <w:r w:rsidRPr="00934DDF">
        <w:rPr>
          <w:rFonts w:ascii="仿宋_GB2312" w:eastAsia="仿宋_GB2312" w:hint="eastAsia"/>
          <w:sz w:val="30"/>
          <w:szCs w:val="30"/>
        </w:rPr>
        <w:t xml:space="preserve">                               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934DDF">
        <w:rPr>
          <w:rFonts w:ascii="仿宋_GB2312" w:eastAsia="仿宋_GB2312" w:hint="eastAsia"/>
          <w:sz w:val="30"/>
          <w:szCs w:val="30"/>
        </w:rPr>
        <w:t xml:space="preserve">  年   月   日</w:t>
      </w:r>
    </w:p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86" w:rsidRDefault="00685A86" w:rsidP="00D24380">
      <w:r>
        <w:separator/>
      </w:r>
    </w:p>
  </w:endnote>
  <w:endnote w:type="continuationSeparator" w:id="0">
    <w:p w:rsidR="00685A86" w:rsidRDefault="00685A86" w:rsidP="00D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86" w:rsidRDefault="00685A86" w:rsidP="00D24380">
      <w:r>
        <w:separator/>
      </w:r>
    </w:p>
  </w:footnote>
  <w:footnote w:type="continuationSeparator" w:id="0">
    <w:p w:rsidR="00685A86" w:rsidRDefault="00685A86" w:rsidP="00D2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B2EEC"/>
    <w:rsid w:val="00170047"/>
    <w:rsid w:val="001D1400"/>
    <w:rsid w:val="001F4651"/>
    <w:rsid w:val="00225FA9"/>
    <w:rsid w:val="00233FAC"/>
    <w:rsid w:val="00281C92"/>
    <w:rsid w:val="003A07F2"/>
    <w:rsid w:val="003C7504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85A86"/>
    <w:rsid w:val="006C3144"/>
    <w:rsid w:val="00726486"/>
    <w:rsid w:val="00772922"/>
    <w:rsid w:val="007C1585"/>
    <w:rsid w:val="00934DDF"/>
    <w:rsid w:val="009A1A3D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582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8DEC15-E4A3-423B-A8AE-0F1CFE1B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lyzxyy</cp:lastModifiedBy>
  <cp:revision>17</cp:revision>
  <cp:lastPrinted>2018-11-20T01:43:00Z</cp:lastPrinted>
  <dcterms:created xsi:type="dcterms:W3CDTF">2017-09-15T07:02:00Z</dcterms:created>
  <dcterms:modified xsi:type="dcterms:W3CDTF">2020-05-20T03:30:00Z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