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4B" w:rsidRPr="00A2784B" w:rsidRDefault="00A2784B" w:rsidP="00A2784B">
      <w:pPr>
        <w:widowControl/>
        <w:spacing w:line="390" w:lineRule="atLeast"/>
        <w:jc w:val="center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A2784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2016年滨州市技师学院公开招聘教师计划表</w:t>
      </w:r>
    </w:p>
    <w:p w:rsidR="00A2784B" w:rsidRPr="00A2784B" w:rsidRDefault="00A2784B" w:rsidP="00A2784B">
      <w:pPr>
        <w:widowControl/>
        <w:spacing w:line="39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2784B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40"/>
        <w:gridCol w:w="793"/>
        <w:gridCol w:w="336"/>
        <w:gridCol w:w="1046"/>
        <w:gridCol w:w="1052"/>
        <w:gridCol w:w="1772"/>
        <w:gridCol w:w="2083"/>
      </w:tblGrid>
      <w:tr w:rsidR="00A2784B" w:rsidRPr="00A2784B" w:rsidTr="00A2784B">
        <w:trPr>
          <w:trHeight w:val="606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84B" w:rsidRPr="00A2784B" w:rsidRDefault="00A2784B" w:rsidP="00A2784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84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专业类别</w:t>
            </w:r>
          </w:p>
        </w:tc>
        <w:tc>
          <w:tcPr>
            <w:tcW w:w="85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84B" w:rsidRPr="00A2784B" w:rsidRDefault="00A2784B" w:rsidP="00A2784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84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84B" w:rsidRPr="00A2784B" w:rsidRDefault="00A2784B" w:rsidP="00A2784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84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84B" w:rsidRPr="00A2784B" w:rsidRDefault="00A2784B" w:rsidP="00A2784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84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序列号</w:t>
            </w:r>
          </w:p>
        </w:tc>
        <w:tc>
          <w:tcPr>
            <w:tcW w:w="4358" w:type="dxa"/>
            <w:gridSpan w:val="2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84B" w:rsidRPr="00A2784B" w:rsidRDefault="00A2784B" w:rsidP="00A2784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84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其他条件</w:t>
            </w:r>
          </w:p>
        </w:tc>
      </w:tr>
      <w:tr w:rsidR="00A2784B" w:rsidRPr="00A2784B" w:rsidTr="00A2784B">
        <w:tc>
          <w:tcPr>
            <w:tcW w:w="152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84B" w:rsidRPr="00A2784B" w:rsidRDefault="00A2784B" w:rsidP="00A2784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8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8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84B" w:rsidRPr="00A2784B" w:rsidRDefault="00A2784B" w:rsidP="00A2784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8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70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outset" w:sz="6" w:space="0" w:color="F0F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84B" w:rsidRPr="00A2784B" w:rsidRDefault="00A2784B" w:rsidP="00A2784B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8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48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84B" w:rsidRPr="00A2784B" w:rsidRDefault="00A2784B" w:rsidP="00A2784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8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全日制本</w:t>
            </w:r>
          </w:p>
          <w:p w:rsidR="00A2784B" w:rsidRPr="00A2784B" w:rsidRDefault="00A2784B" w:rsidP="00A2784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8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科及以上</w:t>
            </w:r>
          </w:p>
        </w:tc>
        <w:tc>
          <w:tcPr>
            <w:tcW w:w="113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84B" w:rsidRPr="00A2784B" w:rsidRDefault="00A2784B" w:rsidP="00A2784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8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4358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84B" w:rsidRPr="00A2784B" w:rsidRDefault="00A2784B" w:rsidP="00A2784B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8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机械工程及自动化、机械设计制造及自动化、机械设计制造、机械制造与自动化专业</w:t>
            </w:r>
          </w:p>
        </w:tc>
      </w:tr>
      <w:tr w:rsidR="00A2784B" w:rsidRPr="00A2784B" w:rsidTr="00A2784B">
        <w:trPr>
          <w:trHeight w:val="693"/>
        </w:trPr>
        <w:tc>
          <w:tcPr>
            <w:tcW w:w="152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84B" w:rsidRPr="00A2784B" w:rsidRDefault="00A2784B" w:rsidP="00A2784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8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化工类</w:t>
            </w:r>
          </w:p>
        </w:tc>
        <w:tc>
          <w:tcPr>
            <w:tcW w:w="8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84B" w:rsidRPr="00A2784B" w:rsidRDefault="00A2784B" w:rsidP="00A2784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8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outset" w:sz="6" w:space="0" w:color="F0F0F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84B" w:rsidRPr="00A2784B" w:rsidRDefault="00A2784B" w:rsidP="00A278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84B" w:rsidRPr="00A2784B" w:rsidRDefault="00A2784B" w:rsidP="00A278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84B" w:rsidRPr="00A2784B" w:rsidRDefault="00A2784B" w:rsidP="00A2784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8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</w:t>
            </w:r>
          </w:p>
        </w:tc>
        <w:tc>
          <w:tcPr>
            <w:tcW w:w="4358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84B" w:rsidRPr="00A2784B" w:rsidRDefault="00A2784B" w:rsidP="00A2784B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8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化学工程、化学工艺、应用化学（工科）、化学工程与工艺、化工生产技术、精细化工专业</w:t>
            </w:r>
          </w:p>
        </w:tc>
      </w:tr>
      <w:tr w:rsidR="00A2784B" w:rsidRPr="00A2784B" w:rsidTr="00A2784B">
        <w:trPr>
          <w:trHeight w:val="848"/>
        </w:trPr>
        <w:tc>
          <w:tcPr>
            <w:tcW w:w="152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84B" w:rsidRPr="00A2784B" w:rsidRDefault="00A2784B" w:rsidP="00A2784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8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电气信息类</w:t>
            </w:r>
          </w:p>
        </w:tc>
        <w:tc>
          <w:tcPr>
            <w:tcW w:w="8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84B" w:rsidRPr="00A2784B" w:rsidRDefault="00A2784B" w:rsidP="00A2784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8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outset" w:sz="6" w:space="0" w:color="F0F0F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84B" w:rsidRPr="00A2784B" w:rsidRDefault="00A2784B" w:rsidP="00A278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84B" w:rsidRPr="00A2784B" w:rsidRDefault="00A2784B" w:rsidP="00A278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84B" w:rsidRPr="00A2784B" w:rsidRDefault="00A2784B" w:rsidP="00A2784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8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301</w:t>
            </w:r>
          </w:p>
        </w:tc>
        <w:tc>
          <w:tcPr>
            <w:tcW w:w="4358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84B" w:rsidRPr="00A2784B" w:rsidRDefault="00A2784B" w:rsidP="00A2784B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8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电气工程及自动化、机电一体化技术、电子信息工程、电气自动化技术专业</w:t>
            </w:r>
          </w:p>
        </w:tc>
      </w:tr>
      <w:tr w:rsidR="00A2784B" w:rsidRPr="00A2784B" w:rsidTr="00A2784B">
        <w:trPr>
          <w:trHeight w:val="564"/>
        </w:trPr>
        <w:tc>
          <w:tcPr>
            <w:tcW w:w="1526" w:type="dxa"/>
            <w:vMerge w:val="restar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84B" w:rsidRPr="00A2784B" w:rsidRDefault="00A2784B" w:rsidP="00A2784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8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文化教育类</w:t>
            </w:r>
          </w:p>
        </w:tc>
        <w:tc>
          <w:tcPr>
            <w:tcW w:w="8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84B" w:rsidRPr="00A2784B" w:rsidRDefault="00A2784B" w:rsidP="00A2784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8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outset" w:sz="6" w:space="0" w:color="F0F0F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84B" w:rsidRPr="00A2784B" w:rsidRDefault="00A2784B" w:rsidP="00A278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84B" w:rsidRPr="00A2784B" w:rsidRDefault="00A2784B" w:rsidP="00A278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84B" w:rsidRPr="00A2784B" w:rsidRDefault="00A2784B" w:rsidP="00A2784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8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401</w:t>
            </w:r>
          </w:p>
        </w:tc>
        <w:tc>
          <w:tcPr>
            <w:tcW w:w="4358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84B" w:rsidRPr="00A2784B" w:rsidRDefault="00A2784B" w:rsidP="00A2784B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8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汉语言文学、汉语言专业</w:t>
            </w:r>
          </w:p>
        </w:tc>
      </w:tr>
      <w:tr w:rsidR="00A2784B" w:rsidRPr="00A2784B" w:rsidTr="00A2784B">
        <w:trPr>
          <w:trHeight w:val="557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84B" w:rsidRPr="00A2784B" w:rsidRDefault="00A2784B" w:rsidP="00A278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84B" w:rsidRPr="00A2784B" w:rsidRDefault="00A2784B" w:rsidP="00A2784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8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outset" w:sz="6" w:space="0" w:color="F0F0F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84B" w:rsidRPr="00A2784B" w:rsidRDefault="00A2784B" w:rsidP="00A278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84B" w:rsidRPr="00A2784B" w:rsidRDefault="00A2784B" w:rsidP="00A278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84B" w:rsidRPr="00A2784B" w:rsidRDefault="00A2784B" w:rsidP="00A2784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8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402</w:t>
            </w:r>
          </w:p>
        </w:tc>
        <w:tc>
          <w:tcPr>
            <w:tcW w:w="4358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84B" w:rsidRPr="00A2784B" w:rsidRDefault="00A2784B" w:rsidP="00A2784B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8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数学、应用数学专业</w:t>
            </w:r>
          </w:p>
        </w:tc>
      </w:tr>
      <w:tr w:rsidR="00A2784B" w:rsidRPr="00A2784B" w:rsidTr="00A2784B">
        <w:trPr>
          <w:trHeight w:val="444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84B" w:rsidRPr="00A2784B" w:rsidRDefault="00A2784B" w:rsidP="00A278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84B" w:rsidRPr="00A2784B" w:rsidRDefault="00A2784B" w:rsidP="00A2784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8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outset" w:sz="6" w:space="0" w:color="F0F0F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84B" w:rsidRPr="00A2784B" w:rsidRDefault="00A2784B" w:rsidP="00A278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84B" w:rsidRPr="00A2784B" w:rsidRDefault="00A2784B" w:rsidP="00A278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84B" w:rsidRPr="00A2784B" w:rsidRDefault="00A2784B" w:rsidP="00A2784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8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403</w:t>
            </w:r>
          </w:p>
        </w:tc>
        <w:tc>
          <w:tcPr>
            <w:tcW w:w="19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outset" w:sz="6" w:space="0" w:color="F0F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84B" w:rsidRPr="00A2784B" w:rsidRDefault="00A2784B" w:rsidP="00A2784B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8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英语专业</w:t>
            </w:r>
          </w:p>
        </w:tc>
        <w:tc>
          <w:tcPr>
            <w:tcW w:w="23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84B" w:rsidRPr="00A2784B" w:rsidRDefault="00A2784B" w:rsidP="00A2784B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8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A2784B" w:rsidRPr="00A2784B" w:rsidTr="00A2784B">
        <w:trPr>
          <w:trHeight w:val="390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84B" w:rsidRPr="00A2784B" w:rsidRDefault="00A2784B" w:rsidP="00A278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84B" w:rsidRPr="00A2784B" w:rsidRDefault="00A2784B" w:rsidP="00A2784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8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outset" w:sz="6" w:space="0" w:color="F0F0F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84B" w:rsidRPr="00A2784B" w:rsidRDefault="00A2784B" w:rsidP="00A278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84B" w:rsidRPr="00A2784B" w:rsidRDefault="00A2784B" w:rsidP="00A278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84B" w:rsidRPr="00A2784B" w:rsidRDefault="00A2784B" w:rsidP="00A2784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8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404</w:t>
            </w:r>
          </w:p>
        </w:tc>
        <w:tc>
          <w:tcPr>
            <w:tcW w:w="19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outset" w:sz="6" w:space="0" w:color="F0F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84B" w:rsidRPr="00A2784B" w:rsidRDefault="00A2784B" w:rsidP="00A2784B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8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物理专业</w:t>
            </w:r>
          </w:p>
        </w:tc>
        <w:tc>
          <w:tcPr>
            <w:tcW w:w="23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84B" w:rsidRPr="00A2784B" w:rsidRDefault="00A2784B" w:rsidP="00A2784B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8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A2784B" w:rsidRPr="00A2784B" w:rsidTr="00A2784B">
        <w:trPr>
          <w:trHeight w:val="499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84B" w:rsidRPr="00A2784B" w:rsidRDefault="00A2784B" w:rsidP="00A278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84B" w:rsidRPr="00A2784B" w:rsidRDefault="00A2784B" w:rsidP="00A2784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8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outset" w:sz="6" w:space="0" w:color="F0F0F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84B" w:rsidRPr="00A2784B" w:rsidRDefault="00A2784B" w:rsidP="00A278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84B" w:rsidRPr="00A2784B" w:rsidRDefault="00A2784B" w:rsidP="00A278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84B" w:rsidRPr="00A2784B" w:rsidRDefault="00A2784B" w:rsidP="00A2784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8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405</w:t>
            </w:r>
          </w:p>
        </w:tc>
        <w:tc>
          <w:tcPr>
            <w:tcW w:w="19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outset" w:sz="6" w:space="0" w:color="F0F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84B" w:rsidRPr="00A2784B" w:rsidRDefault="00A2784B" w:rsidP="00A2784B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8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学前教育专业</w:t>
            </w:r>
          </w:p>
        </w:tc>
        <w:tc>
          <w:tcPr>
            <w:tcW w:w="23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84B" w:rsidRPr="00A2784B" w:rsidRDefault="00A2784B" w:rsidP="00A2784B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8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A2784B" w:rsidRPr="00A2784B" w:rsidTr="00A2784B">
        <w:trPr>
          <w:trHeight w:val="358"/>
        </w:trPr>
        <w:tc>
          <w:tcPr>
            <w:tcW w:w="152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84B" w:rsidRPr="00A2784B" w:rsidRDefault="00A2784B" w:rsidP="00A2784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8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工商管理类</w:t>
            </w:r>
          </w:p>
        </w:tc>
        <w:tc>
          <w:tcPr>
            <w:tcW w:w="8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84B" w:rsidRPr="00A2784B" w:rsidRDefault="00A2784B" w:rsidP="00A2784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8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outset" w:sz="6" w:space="0" w:color="F0F0F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84B" w:rsidRPr="00A2784B" w:rsidRDefault="00A2784B" w:rsidP="00A278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84B" w:rsidRPr="00A2784B" w:rsidRDefault="00A2784B" w:rsidP="00A278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84B" w:rsidRPr="00A2784B" w:rsidRDefault="00A2784B" w:rsidP="00A2784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8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501</w:t>
            </w:r>
          </w:p>
        </w:tc>
        <w:tc>
          <w:tcPr>
            <w:tcW w:w="4358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84B" w:rsidRPr="00A2784B" w:rsidRDefault="00A2784B" w:rsidP="00A2784B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8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会计学、财经与贸易、会计、会计电算化、会计与审计专业</w:t>
            </w:r>
          </w:p>
        </w:tc>
      </w:tr>
      <w:tr w:rsidR="00A2784B" w:rsidRPr="00A2784B" w:rsidTr="00A2784B">
        <w:trPr>
          <w:trHeight w:val="540"/>
        </w:trPr>
        <w:tc>
          <w:tcPr>
            <w:tcW w:w="152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84B" w:rsidRPr="00A2784B" w:rsidRDefault="00A2784B" w:rsidP="00A2784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8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电子商务类</w:t>
            </w:r>
          </w:p>
        </w:tc>
        <w:tc>
          <w:tcPr>
            <w:tcW w:w="8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84B" w:rsidRPr="00A2784B" w:rsidRDefault="00A2784B" w:rsidP="00A2784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8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outset" w:sz="6" w:space="0" w:color="F0F0F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84B" w:rsidRPr="00A2784B" w:rsidRDefault="00A2784B" w:rsidP="00A278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84B" w:rsidRPr="00A2784B" w:rsidRDefault="00A2784B" w:rsidP="00A278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84B" w:rsidRPr="00A2784B" w:rsidRDefault="00A2784B" w:rsidP="00A2784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8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601</w:t>
            </w:r>
          </w:p>
        </w:tc>
        <w:tc>
          <w:tcPr>
            <w:tcW w:w="198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outset" w:sz="6" w:space="0" w:color="F0F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84B" w:rsidRPr="00A2784B" w:rsidRDefault="00A2784B" w:rsidP="00A2784B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8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电子商务专业</w:t>
            </w:r>
          </w:p>
        </w:tc>
        <w:tc>
          <w:tcPr>
            <w:tcW w:w="23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84B" w:rsidRPr="00A2784B" w:rsidRDefault="00A2784B" w:rsidP="00A2784B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8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A2784B" w:rsidRPr="00A2784B" w:rsidTr="00A2784B">
        <w:trPr>
          <w:trHeight w:val="924"/>
        </w:trPr>
        <w:tc>
          <w:tcPr>
            <w:tcW w:w="152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84B" w:rsidRPr="00A2784B" w:rsidRDefault="00A2784B" w:rsidP="00A2784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8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</w:t>
            </w:r>
            <w:r w:rsidRPr="00A278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 w:rsidRPr="00A278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计</w:t>
            </w:r>
          </w:p>
        </w:tc>
        <w:tc>
          <w:tcPr>
            <w:tcW w:w="7760" w:type="dxa"/>
            <w:gridSpan w:val="6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84B" w:rsidRPr="00A2784B" w:rsidRDefault="00A2784B" w:rsidP="00A2784B">
            <w:pPr>
              <w:widowControl/>
              <w:spacing w:line="270" w:lineRule="atLeast"/>
              <w:ind w:firstLine="388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784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</w:t>
            </w:r>
          </w:p>
        </w:tc>
      </w:tr>
    </w:tbl>
    <w:p w:rsidR="00A2784B" w:rsidRPr="00A2784B" w:rsidRDefault="00A2784B" w:rsidP="00A2784B">
      <w:pPr>
        <w:widowControl/>
        <w:spacing w:line="320" w:lineRule="atLeast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2784B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注：①</w:t>
      </w:r>
      <w:r w:rsidRPr="00A2784B"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  <w:t>文化教育类教师年龄在30周岁以下（1986年6月30日以后出生）；机械类、化工类、电气信息类、工商管理类、电子商务类教师35周岁以下（1981年6月30日以后出生）。②曾受过刑事处罚和曾被开除公职的人员、在公务员招考和事业单位公开招聘中被招考（聘）主管机关认定有作弊行为以及法律规定不得应聘的其他情形的人员，不能报考。</w:t>
      </w:r>
    </w:p>
    <w:p w:rsidR="002F43E6" w:rsidRDefault="00A2784B" w:rsidP="00A2784B">
      <w:r w:rsidRPr="00A2784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br/>
      </w:r>
    </w:p>
    <w:sectPr w:rsidR="002F43E6" w:rsidSect="002F43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784B"/>
    <w:rsid w:val="002F43E6"/>
    <w:rsid w:val="00A2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78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6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2016-07-27T02:25:00Z</dcterms:created>
  <dcterms:modified xsi:type="dcterms:W3CDTF">2016-07-27T02:25:00Z</dcterms:modified>
</cp:coreProperties>
</file>